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FE" w:rsidRDefault="000648FE" w:rsidP="00152A0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-201295</wp:posOffset>
            </wp:positionV>
            <wp:extent cx="2095500" cy="485775"/>
            <wp:effectExtent l="19050" t="0" r="0" b="0"/>
            <wp:wrapSquare wrapText="bothSides"/>
            <wp:docPr id="2" name="Picture 2" descr="C:\Users\madams\Pictures\GPA.GGPA\GG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ams\Pictures\GPA.GGPA\GG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8FE" w:rsidRDefault="000648FE" w:rsidP="00152A07">
      <w:pPr>
        <w:jc w:val="center"/>
      </w:pPr>
    </w:p>
    <w:p w:rsidR="00152A07" w:rsidRDefault="00152A07" w:rsidP="00152A07">
      <w:pPr>
        <w:jc w:val="center"/>
      </w:pPr>
      <w:r>
        <w:t>Georgia Grant Professionals Association (GGPA)</w:t>
      </w:r>
    </w:p>
    <w:p w:rsidR="00A02F43" w:rsidRDefault="00466CD3" w:rsidP="00152A07">
      <w:pPr>
        <w:jc w:val="center"/>
      </w:pPr>
      <w:r>
        <w:t>February 24, 2015</w:t>
      </w:r>
    </w:p>
    <w:p w:rsidR="00152A07" w:rsidRDefault="00152A07" w:rsidP="00152A07">
      <w:pPr>
        <w:jc w:val="center"/>
      </w:pPr>
      <w:r>
        <w:t>Meeting Minutes</w:t>
      </w:r>
    </w:p>
    <w:p w:rsidR="00152A07" w:rsidRDefault="00152A07"/>
    <w:p w:rsidR="00152A07" w:rsidRDefault="00152A07"/>
    <w:p w:rsidR="007C4451" w:rsidRDefault="00152A07">
      <w:r>
        <w:t xml:space="preserve">The GGPA monthly meeting was held at the Atlanta </w:t>
      </w:r>
      <w:r w:rsidR="007867D5">
        <w:t xml:space="preserve">Community </w:t>
      </w:r>
      <w:r>
        <w:t xml:space="preserve">Food Bank from </w:t>
      </w:r>
      <w:r w:rsidR="00466CD3">
        <w:t>10:</w:t>
      </w:r>
      <w:r w:rsidR="004262DC">
        <w:t>00</w:t>
      </w:r>
      <w:r>
        <w:t xml:space="preserve"> a.m. to </w:t>
      </w:r>
      <w:r w:rsidR="004262DC">
        <w:t>1</w:t>
      </w:r>
      <w:r>
        <w:t>1:</w:t>
      </w:r>
      <w:r w:rsidR="004262DC">
        <w:t>3</w:t>
      </w:r>
      <w:r>
        <w:t xml:space="preserve">0 </w:t>
      </w:r>
      <w:r w:rsidR="004262DC">
        <w:t>a</w:t>
      </w:r>
      <w:r>
        <w:t xml:space="preserve">.m., Tuesday, </w:t>
      </w:r>
      <w:r w:rsidR="004262DC">
        <w:t>February 24, 2</w:t>
      </w:r>
      <w:r>
        <w:t>015.</w:t>
      </w:r>
    </w:p>
    <w:p w:rsidR="00152A07" w:rsidRDefault="00152A07"/>
    <w:p w:rsidR="00152A07" w:rsidRPr="00152A07" w:rsidRDefault="00152A07">
      <w:pPr>
        <w:rPr>
          <w:u w:val="single"/>
        </w:rPr>
      </w:pPr>
      <w:r w:rsidRPr="00152A07">
        <w:rPr>
          <w:u w:val="single"/>
        </w:rPr>
        <w:t>Attendees:</w:t>
      </w:r>
    </w:p>
    <w:p w:rsidR="004262DC" w:rsidRDefault="00152A07" w:rsidP="004262DC">
      <w:r>
        <w:t xml:space="preserve">Meghann Adams, Charles Alford, </w:t>
      </w:r>
      <w:r w:rsidR="004262DC">
        <w:t xml:space="preserve">Kate Bachman, </w:t>
      </w:r>
      <w:r w:rsidR="00D62F1C">
        <w:t xml:space="preserve">Sandra </w:t>
      </w:r>
      <w:proofErr w:type="spellStart"/>
      <w:r w:rsidR="00D62F1C">
        <w:t>Bethea</w:t>
      </w:r>
      <w:proofErr w:type="spellEnd"/>
      <w:r w:rsidR="00D62F1C">
        <w:t xml:space="preserve">, </w:t>
      </w:r>
      <w:r w:rsidR="004262DC">
        <w:t xml:space="preserve">Tasha </w:t>
      </w:r>
      <w:proofErr w:type="spellStart"/>
      <w:r w:rsidR="004262DC">
        <w:t>Brimmer</w:t>
      </w:r>
      <w:proofErr w:type="spellEnd"/>
      <w:r w:rsidR="004262DC">
        <w:t xml:space="preserve">-Taylor, David Broussard, </w:t>
      </w:r>
      <w:r w:rsidR="00D62F1C">
        <w:t xml:space="preserve">Alexis Buchanan, </w:t>
      </w:r>
      <w:r w:rsidR="00B9239F">
        <w:t xml:space="preserve">Deb Cook, </w:t>
      </w:r>
      <w:r w:rsidR="00D62F1C">
        <w:t xml:space="preserve">Ashley Garrison, </w:t>
      </w:r>
      <w:proofErr w:type="spellStart"/>
      <w:r w:rsidR="00D62F1C">
        <w:t>DeaRonda</w:t>
      </w:r>
      <w:proofErr w:type="spellEnd"/>
      <w:r w:rsidR="00D62F1C">
        <w:t xml:space="preserve"> Harrison, Jason Kline, </w:t>
      </w:r>
      <w:proofErr w:type="spellStart"/>
      <w:r w:rsidR="00D62F1C">
        <w:t>Wynter</w:t>
      </w:r>
      <w:proofErr w:type="spellEnd"/>
      <w:r w:rsidR="00D62F1C">
        <w:t xml:space="preserve"> Love, </w:t>
      </w:r>
      <w:r w:rsidR="004262DC">
        <w:t>Sharon Thompson-Young</w:t>
      </w:r>
      <w:r w:rsidR="00D62F1C">
        <w:t xml:space="preserve">. </w:t>
      </w:r>
    </w:p>
    <w:p w:rsidR="00152A07" w:rsidRDefault="00152A07"/>
    <w:p w:rsidR="00152A07" w:rsidRDefault="00152A07">
      <w:r>
        <w:t>I.</w:t>
      </w:r>
      <w:r>
        <w:tab/>
      </w:r>
      <w:r>
        <w:rPr>
          <w:u w:val="single"/>
        </w:rPr>
        <w:t>Welcome</w:t>
      </w:r>
      <w:r>
        <w:t>: GGPA President Charles Alford welcomed attendees</w:t>
      </w:r>
      <w:r w:rsidR="00D62F1C">
        <w:t>.</w:t>
      </w:r>
    </w:p>
    <w:p w:rsidR="00152A07" w:rsidRDefault="00152A07"/>
    <w:p w:rsidR="00152A07" w:rsidRPr="00C62284" w:rsidRDefault="00152A07">
      <w:r>
        <w:t>II.</w:t>
      </w:r>
      <w:r w:rsidRPr="00C62284">
        <w:tab/>
      </w:r>
      <w:r w:rsidR="00D62F1C" w:rsidRPr="00C62284">
        <w:rPr>
          <w:u w:val="single"/>
        </w:rPr>
        <w:t xml:space="preserve">Jason </w:t>
      </w:r>
      <w:proofErr w:type="spellStart"/>
      <w:r w:rsidR="00D62F1C" w:rsidRPr="00C62284">
        <w:rPr>
          <w:u w:val="single"/>
        </w:rPr>
        <w:t>Portt</w:t>
      </w:r>
      <w:proofErr w:type="spellEnd"/>
      <w:r w:rsidR="006B56E7" w:rsidRPr="00C62284">
        <w:rPr>
          <w:u w:val="single"/>
        </w:rPr>
        <w:t>, Business Development Manager at e-</w:t>
      </w:r>
      <w:proofErr w:type="spellStart"/>
      <w:r w:rsidR="006B56E7" w:rsidRPr="00C62284">
        <w:rPr>
          <w:u w:val="single"/>
        </w:rPr>
        <w:t>Civis</w:t>
      </w:r>
      <w:proofErr w:type="spellEnd"/>
      <w:r w:rsidR="006B56E7" w:rsidRPr="00C62284">
        <w:rPr>
          <w:u w:val="single"/>
        </w:rPr>
        <w:t>,</w:t>
      </w:r>
      <w:r w:rsidRPr="00C62284">
        <w:t xml:space="preserve"> presented </w:t>
      </w:r>
      <w:r w:rsidR="00C62284" w:rsidRPr="00C62284">
        <w:rPr>
          <w:shd w:val="clear" w:color="auto" w:fill="F9F9F9"/>
        </w:rPr>
        <w:t>on how technology can help you capitalize on key grant trends.</w:t>
      </w:r>
      <w:r w:rsidR="00C62284" w:rsidRPr="00C62284">
        <w:rPr>
          <w:rStyle w:val="apple-converted-space"/>
          <w:shd w:val="clear" w:color="auto" w:fill="F9F9F9"/>
        </w:rPr>
        <w:t> </w:t>
      </w:r>
    </w:p>
    <w:p w:rsidR="00C544C4" w:rsidRPr="00C62284" w:rsidRDefault="00C544C4"/>
    <w:p w:rsidR="00EE7661" w:rsidRDefault="00EE7661">
      <w:r w:rsidRPr="00C62284">
        <w:t>III.</w:t>
      </w:r>
      <w:r w:rsidRPr="00C62284">
        <w:tab/>
      </w:r>
      <w:r w:rsidRPr="00C62284">
        <w:rPr>
          <w:u w:val="single"/>
        </w:rPr>
        <w:t xml:space="preserve">Minutes for the </w:t>
      </w:r>
      <w:r w:rsidR="00C62284">
        <w:rPr>
          <w:u w:val="single"/>
        </w:rPr>
        <w:t>January 27</w:t>
      </w:r>
      <w:r w:rsidRPr="00C62284">
        <w:rPr>
          <w:u w:val="single"/>
        </w:rPr>
        <w:t>, 201</w:t>
      </w:r>
      <w:r w:rsidR="00C62284">
        <w:rPr>
          <w:u w:val="single"/>
        </w:rPr>
        <w:t>5</w:t>
      </w:r>
      <w:r w:rsidRPr="00C62284">
        <w:rPr>
          <w:u w:val="single"/>
        </w:rPr>
        <w:t xml:space="preserve"> meeting </w:t>
      </w:r>
      <w:r w:rsidRPr="00C62284">
        <w:t xml:space="preserve">were emailed to members in advance of the meeting. Motion to approve the minutes was made by </w:t>
      </w:r>
      <w:r w:rsidR="00C62284">
        <w:t xml:space="preserve">Tasha </w:t>
      </w:r>
      <w:proofErr w:type="spellStart"/>
      <w:r w:rsidR="00C62284">
        <w:t>Brimmer</w:t>
      </w:r>
      <w:proofErr w:type="spellEnd"/>
      <w:r w:rsidR="00C62284">
        <w:t>-Taylor</w:t>
      </w:r>
      <w:r w:rsidRPr="00C62284">
        <w:t xml:space="preserve"> and seconded by </w:t>
      </w:r>
      <w:r w:rsidR="00C62284">
        <w:t>Kate Bachman</w:t>
      </w:r>
      <w:r w:rsidRPr="00C62284">
        <w:t>. The minutes were approved unanimously by those present.</w:t>
      </w:r>
      <w:r w:rsidR="008928B2" w:rsidRPr="00C62284">
        <w:t xml:space="preserve"> </w:t>
      </w:r>
    </w:p>
    <w:p w:rsidR="00C62284" w:rsidRDefault="00C62284"/>
    <w:p w:rsidR="00D61193" w:rsidRDefault="00EE7661" w:rsidP="00D61193">
      <w:r>
        <w:t>IV.</w:t>
      </w:r>
      <w:r>
        <w:tab/>
      </w:r>
      <w:r>
        <w:rPr>
          <w:u w:val="single"/>
        </w:rPr>
        <w:t xml:space="preserve">Treasurer’s Report: </w:t>
      </w:r>
      <w:r>
        <w:t xml:space="preserve">David Broussard, Treasurer, </w:t>
      </w:r>
      <w:r w:rsidR="00D61193">
        <w:t>reported that there is $4,197.45 in the GGPA bank account. Since the last report, there was a $148.75 expense for web services and $125 in revenue from membership dues. The PayPal account has a balance of $2,668.66 which includes new revenue from eight conference registrations at $199.00 each. Total assets of GGPA are $6,866.11.</w:t>
      </w:r>
    </w:p>
    <w:p w:rsidR="00EE7661" w:rsidRDefault="00EE7661"/>
    <w:p w:rsidR="00EE7661" w:rsidRDefault="00EE7661">
      <w:r>
        <w:t>V.</w:t>
      </w:r>
      <w:r>
        <w:tab/>
      </w:r>
      <w:r w:rsidR="00D61193">
        <w:rPr>
          <w:u w:val="single"/>
        </w:rPr>
        <w:t>Reminder about</w:t>
      </w:r>
      <w:r>
        <w:rPr>
          <w:u w:val="single"/>
        </w:rPr>
        <w:t xml:space="preserve"> Third Annual Southern Regional Grant Conference</w:t>
      </w:r>
      <w:r>
        <w:t xml:space="preserve">: </w:t>
      </w:r>
      <w:r w:rsidR="00E91888">
        <w:t xml:space="preserve"> </w:t>
      </w:r>
      <w:r w:rsidR="00D61193">
        <w:t>Charles reminded attendees that the regional conference</w:t>
      </w:r>
      <w:r w:rsidR="00E91888">
        <w:t xml:space="preserve"> will be held on Thursday, May 7 and Friday, May 8 at the Sheraton Suites Galleria Atlanta, 2844 Cobb Parkway Southeast, Atlanta, GA 30339. The price will be $275 for Non-GGPA Members, $250 for GGPA Members and $199 Early Bird Special for both GGPA Members and Non-GGPA Members who register by March 20. More details will be conveyed in future meetings as speakers and sessions are finalized.</w:t>
      </w:r>
    </w:p>
    <w:p w:rsidR="00E91888" w:rsidRDefault="00E91888"/>
    <w:p w:rsidR="00B96001" w:rsidRPr="00B96001" w:rsidRDefault="00E91888">
      <w:r w:rsidRPr="00B96001">
        <w:t xml:space="preserve">VI. </w:t>
      </w:r>
      <w:r w:rsidR="007867D5" w:rsidRPr="00B96001">
        <w:tab/>
      </w:r>
      <w:r w:rsidR="00B96001" w:rsidRPr="00B96001">
        <w:rPr>
          <w:u w:val="single"/>
        </w:rPr>
        <w:t>Job Opportunities</w:t>
      </w:r>
      <w:r w:rsidR="00B96001" w:rsidRPr="00B96001">
        <w:t xml:space="preserve">: Charles announced the following new grant job opportunities. He said that more information on each position can be found at </w:t>
      </w:r>
      <w:hyperlink r:id="rId7" w:history="1">
        <w:r w:rsidR="00B96001" w:rsidRPr="00B96001">
          <w:rPr>
            <w:rStyle w:val="Hyperlink"/>
            <w:color w:val="auto"/>
          </w:rPr>
          <w:t>www.ggpa.org</w:t>
        </w:r>
      </w:hyperlink>
      <w:r w:rsidR="00B96001" w:rsidRPr="00B96001">
        <w:t xml:space="preserve">. </w:t>
      </w:r>
    </w:p>
    <w:p w:rsidR="00B96001" w:rsidRPr="00B96001" w:rsidRDefault="00B96001" w:rsidP="00B96001">
      <w:pPr>
        <w:pStyle w:val="ListParagraph"/>
        <w:numPr>
          <w:ilvl w:val="0"/>
          <w:numId w:val="1"/>
        </w:numPr>
      </w:pPr>
      <w:r w:rsidRPr="00B96001">
        <w:t>Grants and Compliance Manager – Jerusalem House Inc.</w:t>
      </w:r>
    </w:p>
    <w:p w:rsidR="00B96001" w:rsidRPr="00B96001" w:rsidRDefault="00B96001" w:rsidP="00B96001">
      <w:pPr>
        <w:pStyle w:val="ListParagraph"/>
        <w:numPr>
          <w:ilvl w:val="0"/>
          <w:numId w:val="1"/>
        </w:numPr>
      </w:pPr>
      <w:r w:rsidRPr="00B96001">
        <w:t>Grants Development Officer – City of Atlanta</w:t>
      </w:r>
    </w:p>
    <w:p w:rsidR="00B96001" w:rsidRPr="00B96001" w:rsidRDefault="00B96001" w:rsidP="00B96001">
      <w:pPr>
        <w:pStyle w:val="ListParagraph"/>
        <w:numPr>
          <w:ilvl w:val="0"/>
          <w:numId w:val="1"/>
        </w:numPr>
      </w:pPr>
      <w:r w:rsidRPr="00B96001">
        <w:t>Grant Writer/Communications Specialist – Woodruff Arts Center</w:t>
      </w:r>
    </w:p>
    <w:p w:rsidR="00B96001" w:rsidRDefault="00B96001"/>
    <w:p w:rsidR="00B96001" w:rsidRDefault="00B96001"/>
    <w:p w:rsidR="00B96001" w:rsidRDefault="00B96001"/>
    <w:p w:rsidR="00B96001" w:rsidRDefault="00B9239F">
      <w:r>
        <w:lastRenderedPageBreak/>
        <w:t xml:space="preserve">VII.  </w:t>
      </w:r>
      <w:r w:rsidR="00F40E01">
        <w:tab/>
      </w:r>
      <w:r w:rsidRPr="00F40E01">
        <w:rPr>
          <w:u w:val="single"/>
        </w:rPr>
        <w:t>Deb Cook announced that Grant Professionals Week will be held on March 16</w:t>
      </w:r>
      <w:r w:rsidR="00F40E01">
        <w:rPr>
          <w:u w:val="single"/>
        </w:rPr>
        <w:t>-</w:t>
      </w:r>
      <w:r w:rsidRPr="00F40E01">
        <w:rPr>
          <w:u w:val="single"/>
        </w:rPr>
        <w:t>20.</w:t>
      </w:r>
      <w:r>
        <w:t xml:space="preserve"> She said that Danny Blitch is coordinating the effort, </w:t>
      </w:r>
      <w:r w:rsidR="00160300">
        <w:t>and</w:t>
      </w:r>
      <w:r>
        <w:t xml:space="preserve"> there will be a specific hash tag and logo available for those who want to promote it and spread the word. There will specific themes </w:t>
      </w:r>
      <w:r w:rsidR="00160300">
        <w:t xml:space="preserve">covered </w:t>
      </w:r>
      <w:r>
        <w:t xml:space="preserve">each day that week, with a schedule listed below: </w:t>
      </w:r>
    </w:p>
    <w:p w:rsidR="00B9239F" w:rsidRDefault="00B9239F" w:rsidP="00B9239F">
      <w:pPr>
        <w:pStyle w:val="ListParagraph"/>
        <w:numPr>
          <w:ilvl w:val="0"/>
          <w:numId w:val="1"/>
        </w:numPr>
      </w:pPr>
      <w:r w:rsidRPr="00F40E01">
        <w:rPr>
          <w:b/>
        </w:rPr>
        <w:t>Monday, March 16</w:t>
      </w:r>
      <w:r>
        <w:t xml:space="preserve"> – Education</w:t>
      </w:r>
    </w:p>
    <w:p w:rsidR="00B9239F" w:rsidRDefault="00B9239F" w:rsidP="00B9239F">
      <w:pPr>
        <w:pStyle w:val="ListParagraph"/>
        <w:numPr>
          <w:ilvl w:val="0"/>
          <w:numId w:val="1"/>
        </w:numPr>
      </w:pPr>
      <w:r w:rsidRPr="00F40E01">
        <w:rPr>
          <w:b/>
        </w:rPr>
        <w:t>Tuesday, March 17</w:t>
      </w:r>
      <w:r>
        <w:t xml:space="preserve"> – G</w:t>
      </w:r>
      <w:r w:rsidR="005755EB">
        <w:t xml:space="preserve">rant </w:t>
      </w:r>
      <w:r>
        <w:t>P</w:t>
      </w:r>
      <w:r w:rsidR="005755EB">
        <w:t xml:space="preserve">rofessionals </w:t>
      </w:r>
      <w:r>
        <w:t>C</w:t>
      </w:r>
      <w:r w:rsidR="005755EB">
        <w:t xml:space="preserve">ertification </w:t>
      </w:r>
      <w:r>
        <w:t>I</w:t>
      </w:r>
      <w:r w:rsidR="005755EB">
        <w:t>nstitute (GPCI)</w:t>
      </w:r>
      <w:r>
        <w:t xml:space="preserve">, </w:t>
      </w:r>
      <w:r w:rsidR="005755EB">
        <w:t>Grant Professionals Association (</w:t>
      </w:r>
      <w:r>
        <w:t>GPA</w:t>
      </w:r>
      <w:r w:rsidR="005755EB">
        <w:t>)</w:t>
      </w:r>
      <w:r>
        <w:t xml:space="preserve"> Chapters and Ge</w:t>
      </w:r>
      <w:r w:rsidR="005755EB">
        <w:t>orgia Professionals Foundation (GPF)</w:t>
      </w:r>
    </w:p>
    <w:p w:rsidR="005755EB" w:rsidRDefault="005755EB" w:rsidP="00B9239F">
      <w:pPr>
        <w:pStyle w:val="ListParagraph"/>
        <w:numPr>
          <w:ilvl w:val="0"/>
          <w:numId w:val="1"/>
        </w:numPr>
      </w:pPr>
      <w:r w:rsidRPr="00F40E01">
        <w:rPr>
          <w:b/>
        </w:rPr>
        <w:t>Wednesday, March 18</w:t>
      </w:r>
      <w:r>
        <w:t xml:space="preserve"> – GPA and International Grants</w:t>
      </w:r>
    </w:p>
    <w:p w:rsidR="005755EB" w:rsidRDefault="005755EB" w:rsidP="00B9239F">
      <w:pPr>
        <w:pStyle w:val="ListParagraph"/>
        <w:numPr>
          <w:ilvl w:val="0"/>
          <w:numId w:val="1"/>
        </w:numPr>
      </w:pPr>
      <w:r w:rsidRPr="00F40E01">
        <w:rPr>
          <w:b/>
        </w:rPr>
        <w:t>Thursday, March 19</w:t>
      </w:r>
      <w:r>
        <w:t xml:space="preserve"> – Partners and Volunteers</w:t>
      </w:r>
    </w:p>
    <w:p w:rsidR="005755EB" w:rsidRDefault="005755EB" w:rsidP="00B9239F">
      <w:pPr>
        <w:pStyle w:val="ListParagraph"/>
        <w:numPr>
          <w:ilvl w:val="0"/>
          <w:numId w:val="1"/>
        </w:numPr>
      </w:pPr>
      <w:r w:rsidRPr="00F40E01">
        <w:rPr>
          <w:b/>
        </w:rPr>
        <w:t>Friday, March 20</w:t>
      </w:r>
      <w:r>
        <w:t xml:space="preserve"> – Grant Professionals Appreciation Day</w:t>
      </w:r>
    </w:p>
    <w:p w:rsidR="00B9239F" w:rsidRDefault="00B9239F"/>
    <w:p w:rsidR="007867D5" w:rsidRDefault="007867D5">
      <w:r>
        <w:t xml:space="preserve">VII. </w:t>
      </w:r>
      <w:r w:rsidR="00F40E01">
        <w:tab/>
      </w:r>
      <w:r>
        <w:t xml:space="preserve">The next meeting will be held on Tuesday, </w:t>
      </w:r>
      <w:r w:rsidR="00F40E01">
        <w:t>March</w:t>
      </w:r>
      <w:r>
        <w:t xml:space="preserve"> 24 at 10 a.m. at the Atlanta Community Food Bank. </w:t>
      </w:r>
      <w:r w:rsidR="00F40E01">
        <w:t>The speaker is still to be determined.</w:t>
      </w:r>
    </w:p>
    <w:p w:rsidR="007867D5" w:rsidRDefault="007867D5"/>
    <w:p w:rsidR="00E91888" w:rsidRPr="00E91888" w:rsidRDefault="007867D5">
      <w:r>
        <w:t xml:space="preserve">Minutes provided by </w:t>
      </w:r>
      <w:r w:rsidR="00F40E01">
        <w:t>Meghann Adams</w:t>
      </w:r>
      <w:r>
        <w:t xml:space="preserve">, GGPA </w:t>
      </w:r>
      <w:r w:rsidR="00F40E01">
        <w:t>Vice President</w:t>
      </w:r>
      <w:r>
        <w:t>.</w:t>
      </w:r>
      <w:r w:rsidR="00E91888">
        <w:t xml:space="preserve"> </w:t>
      </w:r>
    </w:p>
    <w:p w:rsidR="007C4451" w:rsidRDefault="007C4451"/>
    <w:p w:rsidR="00A02F43" w:rsidRDefault="00A02F43"/>
    <w:sectPr w:rsidR="00A02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083"/>
    <w:multiLevelType w:val="hybridMultilevel"/>
    <w:tmpl w:val="91608C36"/>
    <w:lvl w:ilvl="0" w:tplc="076AD1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3"/>
    <w:rsid w:val="00033225"/>
    <w:rsid w:val="000648FE"/>
    <w:rsid w:val="000A023A"/>
    <w:rsid w:val="000A165A"/>
    <w:rsid w:val="000F3EE0"/>
    <w:rsid w:val="001127BA"/>
    <w:rsid w:val="001325C8"/>
    <w:rsid w:val="00152A07"/>
    <w:rsid w:val="00160300"/>
    <w:rsid w:val="001903E6"/>
    <w:rsid w:val="001A6A39"/>
    <w:rsid w:val="001E44AF"/>
    <w:rsid w:val="001F30DD"/>
    <w:rsid w:val="002039F5"/>
    <w:rsid w:val="00232E30"/>
    <w:rsid w:val="00233C52"/>
    <w:rsid w:val="00257975"/>
    <w:rsid w:val="0026401A"/>
    <w:rsid w:val="002E1295"/>
    <w:rsid w:val="00301815"/>
    <w:rsid w:val="0030691A"/>
    <w:rsid w:val="00351C45"/>
    <w:rsid w:val="00381084"/>
    <w:rsid w:val="004006D2"/>
    <w:rsid w:val="004262DC"/>
    <w:rsid w:val="00466CD3"/>
    <w:rsid w:val="00492B64"/>
    <w:rsid w:val="004E35E0"/>
    <w:rsid w:val="004F3832"/>
    <w:rsid w:val="00507438"/>
    <w:rsid w:val="005755EB"/>
    <w:rsid w:val="005E46FC"/>
    <w:rsid w:val="0065135A"/>
    <w:rsid w:val="00693124"/>
    <w:rsid w:val="006B56E7"/>
    <w:rsid w:val="0075750C"/>
    <w:rsid w:val="00782242"/>
    <w:rsid w:val="007867D5"/>
    <w:rsid w:val="00797F66"/>
    <w:rsid w:val="007C4451"/>
    <w:rsid w:val="00811163"/>
    <w:rsid w:val="00812AFB"/>
    <w:rsid w:val="00824BDD"/>
    <w:rsid w:val="008706DA"/>
    <w:rsid w:val="00887A32"/>
    <w:rsid w:val="008928B2"/>
    <w:rsid w:val="008F0E66"/>
    <w:rsid w:val="00904CA4"/>
    <w:rsid w:val="00940ABE"/>
    <w:rsid w:val="00951790"/>
    <w:rsid w:val="009767A6"/>
    <w:rsid w:val="009B066A"/>
    <w:rsid w:val="009F1165"/>
    <w:rsid w:val="00A02F43"/>
    <w:rsid w:val="00A53533"/>
    <w:rsid w:val="00A7316D"/>
    <w:rsid w:val="00AB52A1"/>
    <w:rsid w:val="00AC55FE"/>
    <w:rsid w:val="00AC725C"/>
    <w:rsid w:val="00B16D48"/>
    <w:rsid w:val="00B9239F"/>
    <w:rsid w:val="00B96001"/>
    <w:rsid w:val="00BA27D7"/>
    <w:rsid w:val="00BC1348"/>
    <w:rsid w:val="00BD12B4"/>
    <w:rsid w:val="00BD6872"/>
    <w:rsid w:val="00C04AC2"/>
    <w:rsid w:val="00C124A4"/>
    <w:rsid w:val="00C331CF"/>
    <w:rsid w:val="00C42121"/>
    <w:rsid w:val="00C544C4"/>
    <w:rsid w:val="00C601BF"/>
    <w:rsid w:val="00C620EF"/>
    <w:rsid w:val="00C62284"/>
    <w:rsid w:val="00CA5E4C"/>
    <w:rsid w:val="00D458DF"/>
    <w:rsid w:val="00D61193"/>
    <w:rsid w:val="00D62F1C"/>
    <w:rsid w:val="00D71879"/>
    <w:rsid w:val="00D720A4"/>
    <w:rsid w:val="00D727EE"/>
    <w:rsid w:val="00E02EFC"/>
    <w:rsid w:val="00E4401C"/>
    <w:rsid w:val="00E564A8"/>
    <w:rsid w:val="00E91888"/>
    <w:rsid w:val="00ED112B"/>
    <w:rsid w:val="00ED40D1"/>
    <w:rsid w:val="00EE7661"/>
    <w:rsid w:val="00F40E01"/>
    <w:rsid w:val="00F44CDB"/>
    <w:rsid w:val="00F669E3"/>
    <w:rsid w:val="00F84203"/>
    <w:rsid w:val="00F922A4"/>
    <w:rsid w:val="00F97FFE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2A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2284"/>
  </w:style>
  <w:style w:type="paragraph" w:styleId="ListParagraph">
    <w:name w:val="List Paragraph"/>
    <w:basedOn w:val="Normal"/>
    <w:uiPriority w:val="34"/>
    <w:qFormat/>
    <w:rsid w:val="00B9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2A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2284"/>
  </w:style>
  <w:style w:type="paragraph" w:styleId="ListParagraph">
    <w:name w:val="List Paragraph"/>
    <w:basedOn w:val="Normal"/>
    <w:uiPriority w:val="34"/>
    <w:qFormat/>
    <w:rsid w:val="00B9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g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GGPA Meeting Minutes</vt:lpstr>
    </vt:vector>
  </TitlesOfParts>
  <Company>hm</Company>
  <LinksUpToDate>false</LinksUpToDate>
  <CharactersWithSpaces>3024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http://grantchat.org/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GGPA Meeting Minutes</dc:title>
  <dc:creator>hm</dc:creator>
  <cp:lastModifiedBy>Patricia Sheppard</cp:lastModifiedBy>
  <cp:revision>2</cp:revision>
  <dcterms:created xsi:type="dcterms:W3CDTF">2015-04-13T01:36:00Z</dcterms:created>
  <dcterms:modified xsi:type="dcterms:W3CDTF">2015-04-13T01:36:00Z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1022020967</vt:i4>
  </property>
  <property fmtid="{D5CDD505-2E9C-101B-9397-08002B2CF9AE}" pid="5" name="_EmailSubject">
    <vt:lpwstr>2015</vt:lpwstr>
  </property>
  <property fmtid="{D5CDD505-2E9C-101B-9397-08002B2CF9AE}" pid="6" name="_AuthorEmail">
    <vt:lpwstr>madams@zooatlanta.org</vt:lpwstr>
  </property>
  <property fmtid="{D5CDD505-2E9C-101B-9397-08002B2CF9AE}" pid="7" name="_AuthorEmailDisplayName">
    <vt:lpwstr>Meghann Adams</vt:lpwstr>
  </property>
</Properties>
</file>